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ergamena" type="tile"/>
    </v:background>
  </w:background>
  <w:body>
    <w:p w:rsidR="00A20B6F" w:rsidRDefault="00A20B6F" w:rsidP="0088284D">
      <w:pPr>
        <w:rPr>
          <w:b/>
          <w:color w:val="002060"/>
          <w:sz w:val="32"/>
          <w:szCs w:val="32"/>
          <w:lang w:val="it-IT"/>
        </w:rPr>
      </w:pPr>
    </w:p>
    <w:p w:rsidR="00A42C87" w:rsidRDefault="00A42C87" w:rsidP="00A42C87">
      <w:pPr>
        <w:jc w:val="center"/>
        <w:rPr>
          <w:b/>
          <w:color w:val="002060"/>
          <w:sz w:val="32"/>
          <w:szCs w:val="32"/>
          <w:lang w:val="it-IT"/>
        </w:rPr>
      </w:pPr>
      <w:r w:rsidRPr="00A42C87">
        <w:rPr>
          <w:b/>
          <w:color w:val="002060"/>
          <w:sz w:val="32"/>
          <w:szCs w:val="32"/>
          <w:lang w:val="it-IT"/>
        </w:rPr>
        <w:t>UFFICIO LEGALE</w:t>
      </w:r>
    </w:p>
    <w:p w:rsidR="00A42C87" w:rsidRPr="00A42C87" w:rsidRDefault="00A42C87" w:rsidP="00A42C87">
      <w:pPr>
        <w:jc w:val="center"/>
        <w:rPr>
          <w:b/>
          <w:color w:val="002060"/>
          <w:sz w:val="24"/>
          <w:szCs w:val="24"/>
          <w:lang w:val="it-IT"/>
        </w:rPr>
      </w:pPr>
      <w:r w:rsidRPr="00A42C87">
        <w:rPr>
          <w:b/>
          <w:color w:val="002060"/>
          <w:sz w:val="24"/>
          <w:szCs w:val="24"/>
          <w:lang w:val="it-IT"/>
        </w:rPr>
        <w:t>Direttore</w:t>
      </w:r>
    </w:p>
    <w:p w:rsidR="00A42C87" w:rsidRPr="00A42C87" w:rsidRDefault="00A42C87" w:rsidP="00A42C87">
      <w:pPr>
        <w:jc w:val="center"/>
        <w:rPr>
          <w:b/>
          <w:color w:val="002060"/>
          <w:sz w:val="24"/>
          <w:szCs w:val="24"/>
          <w:lang w:val="it-IT"/>
        </w:rPr>
      </w:pPr>
      <w:r w:rsidRPr="00A42C87">
        <w:rPr>
          <w:b/>
          <w:color w:val="002060"/>
          <w:sz w:val="24"/>
          <w:szCs w:val="24"/>
          <w:lang w:val="it-IT"/>
        </w:rPr>
        <w:t>Avv. Luca Paolini</w:t>
      </w:r>
    </w:p>
    <w:p w:rsidR="00A42C87" w:rsidRDefault="00A42C87">
      <w:pPr>
        <w:rPr>
          <w:lang w:val="it-IT"/>
        </w:rPr>
      </w:pPr>
    </w:p>
    <w:p w:rsidR="00A42C87" w:rsidRPr="00AC12B3" w:rsidRDefault="00A42C87">
      <w:pPr>
        <w:rPr>
          <w:color w:val="002060"/>
          <w:lang w:val="it-IT"/>
        </w:rPr>
      </w:pPr>
      <w:r w:rsidRPr="00AC12B3">
        <w:rPr>
          <w:color w:val="002060"/>
          <w:lang w:val="it-IT"/>
        </w:rPr>
        <w:t xml:space="preserve">L’ufficio legale della </w:t>
      </w:r>
      <w:proofErr w:type="spellStart"/>
      <w:r w:rsidRPr="00AC12B3">
        <w:rPr>
          <w:color w:val="002060"/>
          <w:lang w:val="it-IT"/>
        </w:rPr>
        <w:t>SIAd</w:t>
      </w:r>
      <w:proofErr w:type="spellEnd"/>
      <w:r w:rsidRPr="00AC12B3">
        <w:rPr>
          <w:color w:val="002060"/>
          <w:lang w:val="it-IT"/>
        </w:rPr>
        <w:t>,</w:t>
      </w:r>
      <w:proofErr w:type="gramStart"/>
      <w:r w:rsidRPr="00AC12B3">
        <w:rPr>
          <w:color w:val="002060"/>
          <w:lang w:val="it-IT"/>
        </w:rPr>
        <w:t xml:space="preserve">  </w:t>
      </w:r>
      <w:proofErr w:type="gramEnd"/>
      <w:r w:rsidRPr="00AC12B3">
        <w:rPr>
          <w:color w:val="002060"/>
          <w:lang w:val="it-IT"/>
        </w:rPr>
        <w:t xml:space="preserve">ha lo scopo di promuovere un servizio di assistenza legale </w:t>
      </w:r>
      <w:r w:rsidR="0088284D" w:rsidRPr="00AC12B3">
        <w:rPr>
          <w:color w:val="002060"/>
          <w:lang w:val="it-IT"/>
        </w:rPr>
        <w:t xml:space="preserve"> in Italia </w:t>
      </w:r>
      <w:r w:rsidRPr="00AC12B3">
        <w:rPr>
          <w:color w:val="002060"/>
          <w:lang w:val="it-IT"/>
        </w:rPr>
        <w:t>a condizioni di favore</w:t>
      </w:r>
      <w:r w:rsidR="00AC12B3" w:rsidRPr="00AC12B3">
        <w:rPr>
          <w:color w:val="002060"/>
          <w:lang w:val="it-IT"/>
        </w:rPr>
        <w:t xml:space="preserve"> </w:t>
      </w:r>
      <w:r w:rsidRPr="00AC12B3">
        <w:rPr>
          <w:color w:val="002060"/>
          <w:lang w:val="it-IT"/>
        </w:rPr>
        <w:t>per gli adolescenti, giovani e famiglie</w:t>
      </w:r>
      <w:r w:rsidR="00AC12B3" w:rsidRPr="00AC12B3">
        <w:rPr>
          <w:color w:val="002060"/>
          <w:lang w:val="it-IT"/>
        </w:rPr>
        <w:t xml:space="preserve"> e per i soci</w:t>
      </w:r>
      <w:r w:rsidRPr="00AC12B3">
        <w:rPr>
          <w:color w:val="002060"/>
          <w:lang w:val="it-IT"/>
        </w:rPr>
        <w:t xml:space="preserve"> su questi temi:</w:t>
      </w:r>
    </w:p>
    <w:p w:rsidR="00A42C87" w:rsidRPr="00AC12B3" w:rsidRDefault="00A42C87">
      <w:pPr>
        <w:rPr>
          <w:color w:val="002060"/>
          <w:lang w:val="it-IT"/>
        </w:rPr>
      </w:pP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Problemi comportamentali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Rapporto con la scuola e l’università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Abusi e violenze subite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 xml:space="preserve">Reati penali 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Gioco d’azzardo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Danni civili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Danni subiti da genitori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Danni medici (</w:t>
      </w:r>
      <w:proofErr w:type="spellStart"/>
      <w:proofErr w:type="gramStart"/>
      <w:r w:rsidRPr="00AC12B3">
        <w:rPr>
          <w:color w:val="002060"/>
          <w:lang w:val="it-IT"/>
        </w:rPr>
        <w:t>es.autismo</w:t>
      </w:r>
      <w:proofErr w:type="spellEnd"/>
      <w:proofErr w:type="gramEnd"/>
      <w:r w:rsidRPr="00AC12B3">
        <w:rPr>
          <w:color w:val="002060"/>
          <w:lang w:val="it-IT"/>
        </w:rPr>
        <w:t xml:space="preserve"> e patologie da fecondazione art</w:t>
      </w:r>
      <w:r w:rsidR="00AC12B3">
        <w:rPr>
          <w:color w:val="002060"/>
          <w:lang w:val="it-IT"/>
        </w:rPr>
        <w:t xml:space="preserve">ificiale, </w:t>
      </w:r>
      <w:bookmarkStart w:id="0" w:name="_GoBack"/>
      <w:bookmarkEnd w:id="0"/>
      <w:r w:rsidR="00AC12B3" w:rsidRPr="00AC12B3">
        <w:rPr>
          <w:color w:val="002060"/>
          <w:lang w:val="it-IT"/>
        </w:rPr>
        <w:t>errori)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Danni da insegnanti, educatori, religiosi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Danni da istituzioni</w:t>
      </w:r>
    </w:p>
    <w:p w:rsidR="00A42C87" w:rsidRPr="00AC12B3" w:rsidRDefault="00A42C87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Tutele</w:t>
      </w:r>
    </w:p>
    <w:p w:rsidR="00AC12B3" w:rsidRPr="00AC12B3" w:rsidRDefault="00AC12B3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Incidenti</w:t>
      </w:r>
    </w:p>
    <w:p w:rsidR="00AC12B3" w:rsidRDefault="00AC12B3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 w:rsidRPr="00AC12B3">
        <w:rPr>
          <w:color w:val="002060"/>
          <w:lang w:val="it-IT"/>
        </w:rPr>
        <w:t>Danni da sport</w:t>
      </w:r>
    </w:p>
    <w:p w:rsidR="00AC12B3" w:rsidRPr="00AC12B3" w:rsidRDefault="00AC12B3" w:rsidP="00A42C87">
      <w:pPr>
        <w:pStyle w:val="Paragrafoelenco"/>
        <w:numPr>
          <w:ilvl w:val="0"/>
          <w:numId w:val="1"/>
        </w:numPr>
        <w:rPr>
          <w:color w:val="002060"/>
          <w:lang w:val="it-IT"/>
        </w:rPr>
      </w:pPr>
      <w:r>
        <w:rPr>
          <w:color w:val="002060"/>
          <w:lang w:val="it-IT"/>
        </w:rPr>
        <w:t xml:space="preserve">Traumi da immagini </w:t>
      </w:r>
    </w:p>
    <w:p w:rsidR="00A42C87" w:rsidRPr="00AC12B3" w:rsidRDefault="00A42C87" w:rsidP="00A42C87">
      <w:pPr>
        <w:rPr>
          <w:color w:val="002060"/>
          <w:lang w:val="it-IT"/>
        </w:rPr>
      </w:pPr>
    </w:p>
    <w:p w:rsidR="00A42C87" w:rsidRPr="00AC12B3" w:rsidRDefault="00A42C87" w:rsidP="00A42C87">
      <w:pPr>
        <w:rPr>
          <w:color w:val="002060"/>
          <w:lang w:val="it-IT"/>
        </w:rPr>
      </w:pPr>
      <w:r w:rsidRPr="00AC12B3">
        <w:rPr>
          <w:color w:val="002060"/>
          <w:lang w:val="it-IT"/>
        </w:rPr>
        <w:t>L’ufficio legale si occupa inoltre di bloccare normative giuridiche a sfavore dello sviluppo della persona</w:t>
      </w:r>
      <w:r w:rsidR="00A20B6F" w:rsidRPr="00AC12B3">
        <w:rPr>
          <w:color w:val="002060"/>
          <w:lang w:val="it-IT"/>
        </w:rPr>
        <w:t xml:space="preserve">, con la documentazione scientifica della </w:t>
      </w:r>
      <w:proofErr w:type="spellStart"/>
      <w:r w:rsidR="00A20B6F" w:rsidRPr="00AC12B3">
        <w:rPr>
          <w:color w:val="002060"/>
          <w:lang w:val="it-IT"/>
        </w:rPr>
        <w:t>SIAd</w:t>
      </w:r>
      <w:proofErr w:type="spellEnd"/>
      <w:r w:rsidR="00A20B6F" w:rsidRPr="00AC12B3">
        <w:rPr>
          <w:color w:val="002060"/>
          <w:lang w:val="it-IT"/>
        </w:rPr>
        <w:t xml:space="preserve"> e del </w:t>
      </w:r>
      <w:proofErr w:type="spellStart"/>
      <w:proofErr w:type="gramStart"/>
      <w:r w:rsidR="00A20B6F" w:rsidRPr="00AC12B3">
        <w:rPr>
          <w:color w:val="002060"/>
          <w:lang w:val="it-IT"/>
        </w:rPr>
        <w:t>Dip</w:t>
      </w:r>
      <w:proofErr w:type="spellEnd"/>
      <w:r w:rsidR="00A20B6F" w:rsidRPr="00AC12B3">
        <w:rPr>
          <w:color w:val="002060"/>
          <w:lang w:val="it-IT"/>
        </w:rPr>
        <w:t>.</w:t>
      </w:r>
      <w:proofErr w:type="gramEnd"/>
      <w:r w:rsidR="00A20B6F" w:rsidRPr="00AC12B3">
        <w:rPr>
          <w:color w:val="002060"/>
          <w:lang w:val="it-IT"/>
        </w:rPr>
        <w:t xml:space="preserve"> di Adolescentologia dell’Università Ambrosiana</w:t>
      </w:r>
    </w:p>
    <w:p w:rsidR="00A42C87" w:rsidRPr="00AC12B3" w:rsidRDefault="00A42C87" w:rsidP="00A42C87">
      <w:pPr>
        <w:pStyle w:val="Paragrafoelenco"/>
        <w:rPr>
          <w:color w:val="002060"/>
          <w:lang w:val="it-IT"/>
        </w:rPr>
      </w:pPr>
    </w:p>
    <w:p w:rsidR="00A42C87" w:rsidRPr="00AC12B3" w:rsidRDefault="00A42C87" w:rsidP="00A42C87">
      <w:pPr>
        <w:rPr>
          <w:color w:val="002060"/>
          <w:lang w:val="it-IT"/>
        </w:rPr>
      </w:pPr>
      <w:r w:rsidRPr="00AC12B3">
        <w:rPr>
          <w:color w:val="002060"/>
          <w:lang w:val="it-IT"/>
        </w:rPr>
        <w:t>L’ufficio legale si articola in studi legali presenti nelle Regioni</w:t>
      </w:r>
      <w:r w:rsidR="00A20B6F" w:rsidRPr="00AC12B3">
        <w:rPr>
          <w:color w:val="002060"/>
          <w:lang w:val="it-IT"/>
        </w:rPr>
        <w:t xml:space="preserve">, quando </w:t>
      </w:r>
      <w:proofErr w:type="gramStart"/>
      <w:r w:rsidR="00A20B6F" w:rsidRPr="00AC12B3">
        <w:rPr>
          <w:color w:val="002060"/>
          <w:lang w:val="it-IT"/>
        </w:rPr>
        <w:t>esistenti</w:t>
      </w:r>
      <w:proofErr w:type="gramEnd"/>
    </w:p>
    <w:p w:rsidR="00A20B6F" w:rsidRPr="00AC12B3" w:rsidRDefault="00A20B6F" w:rsidP="00A42C87">
      <w:pPr>
        <w:rPr>
          <w:color w:val="002060"/>
          <w:lang w:val="it-IT"/>
        </w:rPr>
      </w:pPr>
      <w:r w:rsidRPr="00AC12B3">
        <w:rPr>
          <w:color w:val="002060"/>
          <w:lang w:val="it-IT"/>
        </w:rPr>
        <w:t>Per scrivere e ricevere consulenza on line</w:t>
      </w:r>
      <w:r w:rsidR="0088284D" w:rsidRPr="00AC12B3">
        <w:rPr>
          <w:color w:val="002060"/>
          <w:lang w:val="it-IT"/>
        </w:rPr>
        <w:t xml:space="preserve"> gratuita</w:t>
      </w:r>
      <w:proofErr w:type="gramStart"/>
      <w:r w:rsidR="0088284D" w:rsidRPr="00AC12B3">
        <w:rPr>
          <w:color w:val="002060"/>
          <w:lang w:val="it-IT"/>
        </w:rPr>
        <w:t xml:space="preserve"> :</w:t>
      </w:r>
      <w:proofErr w:type="gramEnd"/>
    </w:p>
    <w:p w:rsidR="00A20B6F" w:rsidRPr="00AC12B3" w:rsidRDefault="00A20B6F" w:rsidP="00A42C87">
      <w:pPr>
        <w:rPr>
          <w:color w:val="002060"/>
          <w:lang w:val="it-IT"/>
        </w:rPr>
      </w:pPr>
    </w:p>
    <w:p w:rsidR="00A20B6F" w:rsidRPr="00AC12B3" w:rsidRDefault="00A20B6F" w:rsidP="00A20B6F">
      <w:pPr>
        <w:jc w:val="center"/>
        <w:rPr>
          <w:rStyle w:val="Collegamentoipertestuale"/>
          <w:b/>
          <w:color w:val="002060"/>
          <w:lang w:val="it-IT"/>
        </w:rPr>
      </w:pPr>
      <w:r w:rsidRPr="00AC12B3">
        <w:rPr>
          <w:b/>
          <w:color w:val="002060"/>
          <w:lang w:val="it-IT"/>
        </w:rPr>
        <w:fldChar w:fldCharType="begin"/>
      </w:r>
      <w:r w:rsidRPr="00AC12B3">
        <w:rPr>
          <w:b/>
          <w:color w:val="002060"/>
          <w:lang w:val="it-IT"/>
        </w:rPr>
        <w:instrText xml:space="preserve"> HYPERLINK "mailto:ufficiolegale@adolescentologia.it" </w:instrText>
      </w:r>
      <w:r w:rsidRPr="00AC12B3">
        <w:rPr>
          <w:b/>
          <w:color w:val="002060"/>
          <w:lang w:val="it-IT"/>
        </w:rPr>
      </w:r>
      <w:r w:rsidRPr="00AC12B3">
        <w:rPr>
          <w:b/>
          <w:color w:val="002060"/>
          <w:lang w:val="it-IT"/>
        </w:rPr>
        <w:fldChar w:fldCharType="separate"/>
      </w:r>
      <w:r w:rsidRPr="00AC12B3">
        <w:rPr>
          <w:rStyle w:val="Collegamentoipertestuale"/>
          <w:b/>
          <w:color w:val="002060"/>
          <w:lang w:val="it-IT"/>
        </w:rPr>
        <w:t>ufficiolegale@adolescentologia.it</w:t>
      </w:r>
    </w:p>
    <w:p w:rsidR="00A42C87" w:rsidRPr="00AC12B3" w:rsidRDefault="00A20B6F" w:rsidP="00A42C87">
      <w:pPr>
        <w:pStyle w:val="Paragrafoelenco"/>
        <w:rPr>
          <w:color w:val="002060"/>
          <w:lang w:val="it-IT"/>
        </w:rPr>
      </w:pPr>
      <w:r w:rsidRPr="00AC12B3">
        <w:rPr>
          <w:b/>
          <w:color w:val="002060"/>
          <w:lang w:val="it-IT"/>
        </w:rPr>
        <w:fldChar w:fldCharType="end"/>
      </w:r>
    </w:p>
    <w:p w:rsidR="00A42C87" w:rsidRPr="00AC12B3" w:rsidRDefault="00A42C87" w:rsidP="00A42C87">
      <w:pPr>
        <w:pStyle w:val="Paragrafoelenco"/>
        <w:rPr>
          <w:color w:val="002060"/>
          <w:lang w:val="it-IT"/>
        </w:rPr>
      </w:pPr>
    </w:p>
    <w:p w:rsidR="00A42C87" w:rsidRPr="00AC12B3" w:rsidRDefault="00A42C87" w:rsidP="00A42C87">
      <w:pPr>
        <w:pStyle w:val="Paragrafoelenco"/>
        <w:rPr>
          <w:color w:val="002060"/>
          <w:lang w:val="it-IT"/>
        </w:rPr>
      </w:pPr>
    </w:p>
    <w:p w:rsidR="00A42C87" w:rsidRPr="00AC12B3" w:rsidRDefault="00A42C87" w:rsidP="00A42C87">
      <w:pPr>
        <w:pStyle w:val="Paragrafoelenco"/>
        <w:rPr>
          <w:color w:val="002060"/>
          <w:lang w:val="it-IT"/>
        </w:rPr>
      </w:pPr>
    </w:p>
    <w:p w:rsidR="00A42C87" w:rsidRPr="00AC12B3" w:rsidRDefault="00A42C87">
      <w:pPr>
        <w:rPr>
          <w:color w:val="002060"/>
          <w:lang w:val="it-IT"/>
        </w:rPr>
      </w:pPr>
    </w:p>
    <w:p w:rsidR="00A42C87" w:rsidRPr="00A42C87" w:rsidRDefault="00A42C87">
      <w:pPr>
        <w:rPr>
          <w:lang w:val="it-IT"/>
        </w:rPr>
      </w:pPr>
    </w:p>
    <w:sectPr w:rsidR="00A42C87" w:rsidRPr="00A42C87" w:rsidSect="00AC12B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7713"/>
    <w:multiLevelType w:val="hybridMultilevel"/>
    <w:tmpl w:val="BAF0FADA"/>
    <w:lvl w:ilvl="0" w:tplc="CC928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87"/>
    <w:rsid w:val="002C1D51"/>
    <w:rsid w:val="006618BC"/>
    <w:rsid w:val="0088284D"/>
    <w:rsid w:val="00A20B6F"/>
    <w:rsid w:val="00A42C87"/>
    <w:rsid w:val="00A636FF"/>
    <w:rsid w:val="00A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C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0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C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0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Tenzing</dc:creator>
  <cp:lastModifiedBy>Tenzing</cp:lastModifiedBy>
  <cp:revision>2</cp:revision>
  <dcterms:created xsi:type="dcterms:W3CDTF">2017-07-20T18:02:00Z</dcterms:created>
  <dcterms:modified xsi:type="dcterms:W3CDTF">2017-07-20T18:02:00Z</dcterms:modified>
</cp:coreProperties>
</file>